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1E" w:rsidRDefault="005E7D1E" w:rsidP="005E7D1E">
      <w:pPr>
        <w:rPr>
          <w:b/>
          <w:sz w:val="24"/>
          <w:szCs w:val="24"/>
        </w:rPr>
      </w:pPr>
    </w:p>
    <w:p w:rsidR="005E7D1E" w:rsidRDefault="005E7D1E" w:rsidP="005E7D1E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болмайтыны жөнінде хабарлама</w:t>
      </w:r>
    </w:p>
    <w:p w:rsidR="005E7D1E" w:rsidRDefault="005E7D1E" w:rsidP="005E7D1E">
      <w:pPr>
        <w:jc w:val="both"/>
        <w:rPr>
          <w:b/>
          <w:sz w:val="24"/>
          <w:szCs w:val="24"/>
          <w:lang w:val="kk-KZ"/>
        </w:rPr>
      </w:pPr>
    </w:p>
    <w:p w:rsidR="005E7D1E" w:rsidRPr="000909E2" w:rsidRDefault="005E7D1E" w:rsidP="005E7D1E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</w:t>
      </w:r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5E7D1E" w:rsidRPr="003175C6" w:rsidRDefault="005E7D1E" w:rsidP="005E7D1E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 xml:space="preserve">«Атырау ЖЭО» АҚ </w:t>
      </w:r>
      <w:r w:rsidRPr="00F752AE">
        <w:rPr>
          <w:sz w:val="24"/>
          <w:szCs w:val="24"/>
          <w:lang w:val="kk-KZ"/>
        </w:rPr>
        <w:t>№76 «Сорғы жабдықтары мен  қосалқы бөлшектерді</w:t>
      </w:r>
      <w:r>
        <w:rPr>
          <w:sz w:val="24"/>
          <w:szCs w:val="24"/>
          <w:lang w:val="kk-KZ"/>
        </w:rPr>
        <w:t xml:space="preserve"> сатып алу және жөндеу»</w:t>
      </w:r>
      <w:r w:rsidRPr="00F752A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лот</w:t>
      </w:r>
      <w:r w:rsidRPr="003175C6">
        <w:rPr>
          <w:sz w:val="24"/>
          <w:szCs w:val="24"/>
          <w:lang w:val="kk-KZ"/>
        </w:rPr>
        <w:t>ы бойынша</w:t>
      </w:r>
      <w:r>
        <w:rPr>
          <w:sz w:val="24"/>
          <w:szCs w:val="24"/>
          <w:lang w:val="kk-KZ"/>
        </w:rPr>
        <w:t xml:space="preserve"> </w:t>
      </w:r>
      <w:r w:rsidRPr="003175C6">
        <w:rPr>
          <w:sz w:val="24"/>
          <w:szCs w:val="24"/>
          <w:lang w:val="kk-KZ"/>
        </w:rPr>
        <w:t xml:space="preserve">ащық тендер </w:t>
      </w:r>
      <w:r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5E7D1E" w:rsidRDefault="005E7D1E" w:rsidP="005E7D1E">
      <w:pPr>
        <w:pStyle w:val="a3"/>
        <w:jc w:val="right"/>
        <w:rPr>
          <w:sz w:val="22"/>
          <w:szCs w:val="22"/>
          <w:lang w:val="kk-KZ"/>
        </w:rPr>
      </w:pPr>
    </w:p>
    <w:p w:rsidR="005E7D1E" w:rsidRPr="00DB7554" w:rsidRDefault="005E7D1E" w:rsidP="005E7D1E">
      <w:pPr>
        <w:jc w:val="right"/>
        <w:rPr>
          <w:b/>
          <w:sz w:val="24"/>
          <w:szCs w:val="24"/>
          <w:lang w:val="kk-KZ"/>
        </w:rPr>
      </w:pPr>
      <w:r w:rsidRPr="00DB7554">
        <w:rPr>
          <w:b/>
          <w:sz w:val="24"/>
          <w:szCs w:val="24"/>
          <w:lang w:val="kk-KZ"/>
        </w:rPr>
        <w:t>Тендерлік комиссия</w:t>
      </w:r>
    </w:p>
    <w:p w:rsidR="00802A40" w:rsidRDefault="005E7D1E">
      <w:bookmarkStart w:id="0" w:name="_GoBack"/>
      <w:bookmarkEnd w:id="0"/>
    </w:p>
    <w:sectPr w:rsidR="00802A40" w:rsidSect="005E7D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71"/>
    <w:rsid w:val="004C3771"/>
    <w:rsid w:val="005D0C39"/>
    <w:rsid w:val="005E7D1E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D1E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E7D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D1E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E7D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2016-04-28T03:31:00Z</dcterms:created>
  <dcterms:modified xsi:type="dcterms:W3CDTF">2016-04-28T03:31:00Z</dcterms:modified>
</cp:coreProperties>
</file>